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C2" w:rsidRDefault="006B79C2" w:rsidP="00787567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FC5820" w:rsidRDefault="00FC5820" w:rsidP="00787567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787567" w:rsidRPr="0066468C" w:rsidRDefault="00787567" w:rsidP="00787567">
      <w:pPr>
        <w:pStyle w:val="HTML0"/>
        <w:spacing w:line="276" w:lineRule="auto"/>
        <w:ind w:left="142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6468C">
        <w:rPr>
          <w:rFonts w:ascii="Times New Roman" w:eastAsiaTheme="minorEastAsia" w:hAnsi="Times New Roman" w:cs="Times New Roman"/>
          <w:b/>
          <w:sz w:val="24"/>
          <w:szCs w:val="24"/>
        </w:rPr>
        <w:t>ДОГОВОР N __________</w:t>
      </w:r>
    </w:p>
    <w:p w:rsidR="00787567" w:rsidRDefault="00787567" w:rsidP="00787567">
      <w:pPr>
        <w:pStyle w:val="HTML0"/>
        <w:spacing w:line="276" w:lineRule="auto"/>
        <w:ind w:left="142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6468C">
        <w:rPr>
          <w:rFonts w:ascii="Times New Roman" w:eastAsiaTheme="minorEastAsia" w:hAnsi="Times New Roman" w:cs="Times New Roman"/>
          <w:b/>
          <w:sz w:val="24"/>
          <w:szCs w:val="24"/>
        </w:rPr>
        <w:t xml:space="preserve">об образовании на обучение по дополнительным образовательным программам </w:t>
      </w:r>
    </w:p>
    <w:p w:rsidR="00787567" w:rsidRPr="0066468C" w:rsidRDefault="00787567" w:rsidP="00787567">
      <w:pPr>
        <w:pStyle w:val="HTML0"/>
        <w:spacing w:line="276" w:lineRule="auto"/>
        <w:ind w:left="142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87567" w:rsidRPr="0066468C" w:rsidRDefault="00787567" w:rsidP="00787567">
      <w:pPr>
        <w:pStyle w:val="HTML0"/>
        <w:spacing w:line="276" w:lineRule="auto"/>
        <w:ind w:left="142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87567" w:rsidRPr="0066468C" w:rsidRDefault="00787567" w:rsidP="00787567">
      <w:pPr>
        <w:pStyle w:val="HTML0"/>
        <w:spacing w:line="276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г. Нижний Тагил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6468C">
        <w:rPr>
          <w:rFonts w:ascii="Times New Roman" w:hAnsi="Times New Roman" w:cs="Times New Roman"/>
          <w:sz w:val="24"/>
          <w:szCs w:val="24"/>
        </w:rPr>
        <w:t xml:space="preserve">    «___»________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468C">
        <w:rPr>
          <w:rFonts w:ascii="Times New Roman" w:hAnsi="Times New Roman" w:cs="Times New Roman"/>
          <w:sz w:val="24"/>
          <w:szCs w:val="24"/>
        </w:rPr>
        <w:t>_ г.</w:t>
      </w:r>
    </w:p>
    <w:p w:rsidR="00787567" w:rsidRPr="0066468C" w:rsidRDefault="00787567" w:rsidP="00787567">
      <w:pPr>
        <w:spacing w:after="0"/>
        <w:ind w:left="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7567" w:rsidRPr="00464DE3" w:rsidRDefault="001338BF" w:rsidP="00787567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Свердловской области «Нижнетагильский строительный колледж», осуществляющее образовательную деятельность на основании лицензии (дата предоставления лицензии: 24.08.2015,  регистрационный номер лицензии: Л035-01277-66/00195390, наименование лицензирующего органа: Министерство образования и молодежной политики Свердловской области), именуемое в дальнейшем «Исполнитель», в лице директора Морозова Олега Валерьевича, действующего на основании Устава, утвержденного приказом Министерства общего и профессионального образования Свердловской области от 18.04.2018 № 196-Д, зарегистрированного в инспекции ФНС России по Верх-Исетскому району г. Екатеринбурга 10.05.2018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одной стороны</w:t>
      </w:r>
      <w:r w:rsidR="00787567" w:rsidRPr="0066468C">
        <w:rPr>
          <w:rFonts w:ascii="Times New Roman" w:hAnsi="Times New Roman" w:cs="Times New Roman"/>
          <w:sz w:val="24"/>
          <w:szCs w:val="24"/>
        </w:rPr>
        <w:t xml:space="preserve"> и  _______________________________</w:t>
      </w:r>
      <w:r w:rsidR="0078756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87567" w:rsidRPr="00464DE3" w:rsidRDefault="00787567" w:rsidP="00787567">
      <w:pPr>
        <w:pStyle w:val="a3"/>
        <w:ind w:left="142"/>
        <w:jc w:val="center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>(</w:t>
      </w:r>
      <w:r w:rsidRPr="00AC1821">
        <w:rPr>
          <w:rFonts w:ascii="Times New Roman" w:hAnsi="Times New Roman" w:cs="Times New Roman"/>
          <w:i/>
        </w:rPr>
        <w:t xml:space="preserve">наименование или фамилия, имя, отчество (при наличии) Заказчика и (или) законного представителя </w:t>
      </w:r>
      <w:r>
        <w:rPr>
          <w:rFonts w:ascii="Times New Roman" w:hAnsi="Times New Roman" w:cs="Times New Roman"/>
          <w:i/>
        </w:rPr>
        <w:t>О</w:t>
      </w:r>
      <w:r w:rsidRPr="00AC1821">
        <w:rPr>
          <w:rFonts w:ascii="Times New Roman" w:hAnsi="Times New Roman" w:cs="Times New Roman"/>
          <w:i/>
        </w:rPr>
        <w:t>бучающегося</w:t>
      </w:r>
      <w:r w:rsidRPr="00464DE3">
        <w:rPr>
          <w:rFonts w:ascii="Times New Roman" w:hAnsi="Times New Roman" w:cs="Times New Roman"/>
        </w:rPr>
        <w:t>)</w:t>
      </w:r>
    </w:p>
    <w:p w:rsidR="00787567" w:rsidRPr="00464DE3" w:rsidRDefault="00787567" w:rsidP="00787567">
      <w:pPr>
        <w:pStyle w:val="a3"/>
        <w:ind w:left="142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 xml:space="preserve"> именуем__ в дальнейшем "Заказчик", в лице ______________</w:t>
      </w:r>
      <w:r>
        <w:rPr>
          <w:rFonts w:ascii="Times New Roman" w:hAnsi="Times New Roman" w:cs="Times New Roman"/>
        </w:rPr>
        <w:t>________________________________</w:t>
      </w:r>
      <w:r w:rsidRPr="00464DE3">
        <w:rPr>
          <w:rFonts w:ascii="Times New Roman" w:hAnsi="Times New Roman" w:cs="Times New Roman"/>
        </w:rPr>
        <w:t>,</w:t>
      </w:r>
    </w:p>
    <w:p w:rsidR="00787567" w:rsidRPr="00464DE3" w:rsidRDefault="00787567" w:rsidP="00787567">
      <w:pPr>
        <w:pStyle w:val="a3"/>
        <w:ind w:left="142"/>
        <w:jc w:val="center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>(</w:t>
      </w:r>
      <w:r w:rsidRPr="00AC1821">
        <w:rPr>
          <w:rFonts w:ascii="Times New Roman" w:hAnsi="Times New Roman" w:cs="Times New Roman"/>
          <w:i/>
        </w:rPr>
        <w:t>фамилия, имя, отчество (при наличии) представителя Заказчика</w:t>
      </w:r>
      <w:r w:rsidRPr="00464DE3">
        <w:rPr>
          <w:rFonts w:ascii="Times New Roman" w:hAnsi="Times New Roman" w:cs="Times New Roman"/>
        </w:rPr>
        <w:t>)</w:t>
      </w:r>
    </w:p>
    <w:p w:rsidR="00787567" w:rsidRPr="00464DE3" w:rsidRDefault="00787567" w:rsidP="00787567">
      <w:pPr>
        <w:pStyle w:val="a3"/>
        <w:ind w:left="142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>действующего на основании 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464DE3">
        <w:rPr>
          <w:rFonts w:ascii="Times New Roman" w:hAnsi="Times New Roman" w:cs="Times New Roman"/>
        </w:rPr>
        <w:t>,</w:t>
      </w:r>
      <w:hyperlink r:id="rId7" w:anchor="sub_10001" w:history="1">
        <w:r w:rsidRPr="00464DE3">
          <w:rPr>
            <w:rFonts w:ascii="Times New Roman" w:hAnsi="Times New Roman" w:cs="Times New Roman"/>
            <w:b/>
            <w:bCs/>
          </w:rPr>
          <w:t>*</w:t>
        </w:r>
        <w:r w:rsidRPr="00464DE3">
          <w:rPr>
            <w:rFonts w:ascii="Times New Roman" w:hAnsi="Times New Roman" w:cs="Times New Roman"/>
            <w:bCs/>
          </w:rPr>
          <w:t>(1)</w:t>
        </w:r>
      </w:hyperlink>
    </w:p>
    <w:p w:rsidR="00787567" w:rsidRPr="00464DE3" w:rsidRDefault="00787567" w:rsidP="00787567">
      <w:pPr>
        <w:pStyle w:val="a3"/>
        <w:ind w:left="142"/>
        <w:jc w:val="center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>(</w:t>
      </w:r>
      <w:r w:rsidRPr="00AC1821">
        <w:rPr>
          <w:rFonts w:ascii="Times New Roman" w:hAnsi="Times New Roman" w:cs="Times New Roman"/>
          <w:i/>
        </w:rPr>
        <w:t>реквизиты документа, удостоверяющего полномочия представителя Заказчика</w:t>
      </w:r>
      <w:r w:rsidRPr="00464DE3">
        <w:rPr>
          <w:rFonts w:ascii="Times New Roman" w:hAnsi="Times New Roman" w:cs="Times New Roman"/>
        </w:rPr>
        <w:t>)</w:t>
      </w:r>
    </w:p>
    <w:p w:rsidR="00787567" w:rsidRPr="00464DE3" w:rsidRDefault="00787567" w:rsidP="00787567">
      <w:pPr>
        <w:pStyle w:val="a3"/>
        <w:ind w:left="142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 xml:space="preserve"> и ____________________________________________________________________________,</w:t>
      </w:r>
    </w:p>
    <w:p w:rsidR="00787567" w:rsidRPr="00464DE3" w:rsidRDefault="00787567" w:rsidP="00787567">
      <w:pPr>
        <w:pStyle w:val="a3"/>
        <w:ind w:left="142"/>
        <w:jc w:val="center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>(</w:t>
      </w:r>
      <w:r w:rsidRPr="00AC1821">
        <w:rPr>
          <w:rFonts w:ascii="Times New Roman" w:hAnsi="Times New Roman" w:cs="Times New Roman"/>
          <w:i/>
        </w:rPr>
        <w:t>фамилия, имя, отчество (при наличии) лица, зачисляемого на обучение</w:t>
      </w:r>
      <w:r w:rsidRPr="00464DE3">
        <w:rPr>
          <w:rFonts w:ascii="Times New Roman" w:hAnsi="Times New Roman" w:cs="Times New Roman"/>
        </w:rPr>
        <w:t>)</w:t>
      </w:r>
    </w:p>
    <w:p w:rsidR="00787567" w:rsidRPr="00464DE3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 xml:space="preserve"> именуем__ в дальнейшем "Обучающийся"</w:t>
      </w:r>
      <w:hyperlink r:id="rId8" w:anchor="sub_10002" w:history="1">
        <w:r w:rsidRPr="00464DE3">
          <w:rPr>
            <w:rFonts w:ascii="Times New Roman" w:hAnsi="Times New Roman" w:cs="Times New Roman"/>
            <w:b/>
            <w:bCs/>
          </w:rPr>
          <w:t>*</w:t>
        </w:r>
        <w:r w:rsidRPr="00464DE3">
          <w:rPr>
            <w:rFonts w:ascii="Times New Roman" w:hAnsi="Times New Roman" w:cs="Times New Roman"/>
            <w:bCs/>
          </w:rPr>
          <w:t>(2)</w:t>
        </w:r>
      </w:hyperlink>
      <w:r w:rsidRPr="00464DE3">
        <w:rPr>
          <w:rFonts w:ascii="Times New Roman" w:hAnsi="Times New Roman" w:cs="Times New Roman"/>
        </w:rPr>
        <w:t>, совместно  именуемые  Стороны, заключили настоящий Договор (далее - Договор) о нижеследующем:</w:t>
      </w:r>
    </w:p>
    <w:p w:rsidR="00787567" w:rsidRPr="0066468C" w:rsidRDefault="00787567" w:rsidP="0078756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87567" w:rsidRPr="0085695A" w:rsidRDefault="00787567" w:rsidP="00787567">
      <w:pPr>
        <w:pStyle w:val="1"/>
        <w:spacing w:line="276" w:lineRule="auto"/>
        <w:ind w:left="142" w:firstLine="709"/>
        <w:rPr>
          <w:rFonts w:eastAsiaTheme="minorEastAsia"/>
          <w:b/>
          <w:sz w:val="24"/>
          <w:szCs w:val="24"/>
        </w:rPr>
      </w:pPr>
      <w:bookmarkStart w:id="0" w:name="sub_1100"/>
      <w:r w:rsidRPr="0085695A">
        <w:rPr>
          <w:rFonts w:eastAsiaTheme="minorEastAsia"/>
          <w:b/>
          <w:sz w:val="24"/>
          <w:szCs w:val="24"/>
        </w:rPr>
        <w:t>I. Предмет Договора</w:t>
      </w:r>
      <w:bookmarkEnd w:id="0"/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1.1. Исполнитель обязуется предоставить образовательную услугу, а  Обучающийся/Заказчик (ненужное вычеркнуть) обязуется оплатить образовательную услугу по предоставлению ________________________________________</w:t>
      </w:r>
      <w:r>
        <w:rPr>
          <w:rFonts w:ascii="Times New Roman" w:hAnsi="Times New Roman" w:cs="Times New Roman"/>
        </w:rPr>
        <w:t>_____________</w:t>
      </w:r>
      <w:r w:rsidR="0024188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</w:t>
      </w:r>
    </w:p>
    <w:p w:rsidR="00787567" w:rsidRPr="0066468C" w:rsidRDefault="00787567" w:rsidP="00241885">
      <w:pPr>
        <w:pStyle w:val="a3"/>
        <w:ind w:left="142"/>
        <w:jc w:val="center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(наименование дополнительной образовательной программы;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>
        <w:rPr>
          <w:rFonts w:ascii="Times New Roman" w:hAnsi="Times New Roman" w:cs="Times New Roman"/>
        </w:rPr>
        <w:t xml:space="preserve"> </w:t>
      </w:r>
      <w:r w:rsidRPr="0066468C">
        <w:rPr>
          <w:rFonts w:ascii="Times New Roman" w:hAnsi="Times New Roman" w:cs="Times New Roman"/>
        </w:rPr>
        <w:t xml:space="preserve"> в пределах федерального государственного образовательного стандарта или </w:t>
      </w:r>
      <w:r>
        <w:rPr>
          <w:rFonts w:ascii="Times New Roman" w:hAnsi="Times New Roman" w:cs="Times New Roman"/>
        </w:rPr>
        <w:t xml:space="preserve">федеральных </w:t>
      </w:r>
      <w:r w:rsidRPr="0066468C">
        <w:rPr>
          <w:rFonts w:ascii="Times New Roman" w:hAnsi="Times New Roman" w:cs="Times New Roman"/>
        </w:rPr>
        <w:t>государственных требований в соответствии с учебными планами, в том числе  индивидуальными,  и  образовательными  программами  Исполнителя.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 ______________________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66468C">
        <w:rPr>
          <w:rFonts w:ascii="Times New Roman" w:hAnsi="Times New Roman" w:cs="Times New Roman"/>
        </w:rPr>
        <w:t>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 xml:space="preserve"> Срок обучения по индивидуальному учебному плану, в</w:t>
      </w:r>
      <w:r>
        <w:rPr>
          <w:rFonts w:ascii="Times New Roman" w:hAnsi="Times New Roman" w:cs="Times New Roman"/>
        </w:rPr>
        <w:t xml:space="preserve"> том числе </w:t>
      </w:r>
      <w:r w:rsidRPr="0066468C">
        <w:rPr>
          <w:rFonts w:ascii="Times New Roman" w:hAnsi="Times New Roman" w:cs="Times New Roman"/>
        </w:rPr>
        <w:t>ускоренному обучению, составляет ___________________________</w:t>
      </w:r>
      <w:r>
        <w:rPr>
          <w:rFonts w:ascii="Times New Roman" w:hAnsi="Times New Roman" w:cs="Times New Roman"/>
        </w:rPr>
        <w:t>______________________________</w:t>
      </w:r>
      <w:r w:rsidRPr="0066468C">
        <w:rPr>
          <w:rFonts w:ascii="Times New Roman" w:hAnsi="Times New Roman" w:cs="Times New Roman"/>
        </w:rPr>
        <w:t>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(указывается количество месяцев, лет)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1.3. После освоения Обучающимся образовательной программы и успешного прохождения итоговой аттестации ему выдается</w:t>
      </w:r>
      <w:r>
        <w:rPr>
          <w:rFonts w:ascii="Times New Roman" w:hAnsi="Times New Roman" w:cs="Times New Roman"/>
        </w:rPr>
        <w:t>___________________________________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(документ об образовании и (или) о квалификации или документ об обучении)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</w:p>
    <w:p w:rsidR="00787567" w:rsidRPr="001D7EA6" w:rsidRDefault="00787567" w:rsidP="00787567">
      <w:pPr>
        <w:pStyle w:val="a3"/>
        <w:ind w:left="142"/>
        <w:jc w:val="center"/>
        <w:rPr>
          <w:rFonts w:ascii="Times New Roman" w:hAnsi="Times New Roman" w:cs="Times New Roman"/>
          <w:b/>
        </w:rPr>
      </w:pPr>
      <w:bookmarkStart w:id="1" w:name="sub_1200"/>
      <w:r w:rsidRPr="001D7EA6">
        <w:rPr>
          <w:rFonts w:ascii="Times New Roman" w:hAnsi="Times New Roman" w:cs="Times New Roman"/>
          <w:b/>
        </w:rPr>
        <w:t>II. Права Исполнителя, Заказчика и Обучающегося</w:t>
      </w:r>
    </w:p>
    <w:bookmarkEnd w:id="1"/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2.1. Исполнитель вправе: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sub_1100" w:history="1">
        <w:r w:rsidRPr="00E240B7">
          <w:rPr>
            <w:rFonts w:ascii="Times New Roman" w:hAnsi="Times New Roman" w:cs="Times New Roman"/>
          </w:rPr>
          <w:t>разделом I</w:t>
        </w:r>
      </w:hyperlink>
      <w:r w:rsidRPr="0066468C">
        <w:rPr>
          <w:rFonts w:ascii="Times New Roman" w:hAnsi="Times New Roman" w:cs="Times New Roman"/>
        </w:rPr>
        <w:t xml:space="preserve"> настоящего Договора.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10" w:history="1">
        <w:r w:rsidRPr="00E240B7">
          <w:rPr>
            <w:rFonts w:ascii="Times New Roman" w:hAnsi="Times New Roman" w:cs="Times New Roman"/>
          </w:rPr>
          <w:t>частью 1 статьи 34</w:t>
        </w:r>
      </w:hyperlink>
      <w:r w:rsidRPr="0066468C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1" w:anchor="sub_1100" w:history="1">
        <w:r w:rsidRPr="00E240B7">
          <w:rPr>
            <w:rFonts w:ascii="Times New Roman" w:hAnsi="Times New Roman" w:cs="Times New Roman"/>
          </w:rPr>
          <w:t>разделом I</w:t>
        </w:r>
      </w:hyperlink>
      <w:r w:rsidRPr="0066468C">
        <w:rPr>
          <w:rFonts w:ascii="Times New Roman" w:hAnsi="Times New Roman" w:cs="Times New Roman"/>
        </w:rPr>
        <w:t xml:space="preserve"> настоящего Договора.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2" w:name="sub_10235"/>
      <w:r w:rsidRPr="0066468C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7567" w:rsidRPr="00930E73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3" w:name="sub_1300"/>
      <w:bookmarkEnd w:id="2"/>
    </w:p>
    <w:p w:rsidR="00787567" w:rsidRPr="001D7EA6" w:rsidRDefault="00787567" w:rsidP="00787567">
      <w:pPr>
        <w:pStyle w:val="a3"/>
        <w:ind w:left="142"/>
        <w:jc w:val="center"/>
        <w:rPr>
          <w:rFonts w:ascii="Times New Roman" w:hAnsi="Times New Roman" w:cs="Times New Roman"/>
          <w:b/>
        </w:rPr>
      </w:pPr>
      <w:r w:rsidRPr="001D7EA6">
        <w:rPr>
          <w:rFonts w:ascii="Times New Roman" w:hAnsi="Times New Roman" w:cs="Times New Roman"/>
          <w:b/>
        </w:rPr>
        <w:t>III. Обязанности Исполнителя, Заказчика и Обучающегося</w:t>
      </w:r>
    </w:p>
    <w:bookmarkEnd w:id="3"/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3.1. Исполнитель обязан: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4" w:name="sub_10311"/>
      <w:r w:rsidRPr="0066468C">
        <w:rPr>
          <w:rFonts w:ascii="Times New Roman" w:hAnsi="Times New Roman" w:cs="Times New Roman"/>
        </w:rPr>
        <w:t xml:space="preserve">3.1.1. Зачислить Обучающегося, выполнившего установленные </w:t>
      </w:r>
      <w:bookmarkEnd w:id="4"/>
      <w:r w:rsidRPr="0066468C">
        <w:rPr>
          <w:rFonts w:ascii="Times New Roman" w:hAnsi="Times New Roman" w:cs="Times New Roman"/>
        </w:rPr>
        <w:t>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__________________________________.</w:t>
      </w:r>
    </w:p>
    <w:p w:rsidR="00787567" w:rsidRPr="0066468C" w:rsidRDefault="00787567" w:rsidP="00787567">
      <w:pPr>
        <w:pStyle w:val="a3"/>
        <w:ind w:left="142"/>
        <w:jc w:val="center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(указывается категория обучающегося)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5" w:name="sub_10312"/>
      <w:r w:rsidRPr="0066468C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7A3BCE">
          <w:rPr>
            <w:rFonts w:ascii="Times New Roman" w:hAnsi="Times New Roman" w:cs="Times New Roman"/>
          </w:rPr>
          <w:t>Законом</w:t>
        </w:r>
      </w:hyperlink>
      <w:r w:rsidRPr="0066468C"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13" w:history="1">
        <w:r w:rsidRPr="00FF5633">
          <w:rPr>
            <w:rFonts w:ascii="Times New Roman" w:hAnsi="Times New Roman" w:cs="Times New Roman"/>
          </w:rPr>
          <w:t>Федеральным законом</w:t>
        </w:r>
      </w:hyperlink>
      <w:r w:rsidRPr="0066468C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6" w:name="sub_10313"/>
      <w:bookmarkEnd w:id="5"/>
      <w:r w:rsidRPr="0066468C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4" w:anchor="sub_1100" w:history="1">
        <w:r w:rsidRPr="002A5217">
          <w:rPr>
            <w:rFonts w:ascii="Times New Roman" w:hAnsi="Times New Roman" w:cs="Times New Roman"/>
          </w:rPr>
          <w:t>разделом I</w:t>
        </w:r>
      </w:hyperlink>
      <w:r w:rsidRPr="0066468C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7" w:name="sub_10314"/>
      <w:bookmarkEnd w:id="6"/>
      <w:r w:rsidRPr="0066468C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8" w:name="sub_10315"/>
      <w:bookmarkEnd w:id="7"/>
      <w:r w:rsidRPr="0066468C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5" w:anchor="sub_1100" w:history="1">
        <w:r w:rsidRPr="00BB4F03">
          <w:rPr>
            <w:rFonts w:ascii="Times New Roman" w:hAnsi="Times New Roman" w:cs="Times New Roman"/>
          </w:rPr>
          <w:t>разделом I</w:t>
        </w:r>
      </w:hyperlink>
      <w:r w:rsidRPr="0066468C">
        <w:rPr>
          <w:rFonts w:ascii="Times New Roman" w:hAnsi="Times New Roman" w:cs="Times New Roman"/>
        </w:rPr>
        <w:t xml:space="preserve"> настоящего Договора).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9" w:name="sub_10316"/>
      <w:bookmarkEnd w:id="8"/>
      <w:r w:rsidRPr="0066468C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10" w:name="sub_10317"/>
      <w:bookmarkEnd w:id="9"/>
      <w:r w:rsidRPr="0066468C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bookmarkEnd w:id="10"/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6" w:anchor="sub_1100" w:history="1">
        <w:r w:rsidRPr="002A5217">
          <w:rPr>
            <w:rFonts w:ascii="Times New Roman" w:hAnsi="Times New Roman" w:cs="Times New Roman"/>
          </w:rPr>
          <w:t>разделе I</w:t>
        </w:r>
      </w:hyperlink>
      <w:r w:rsidRPr="0066468C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11" w:name="sub_1033"/>
      <w:r w:rsidRPr="0066468C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17" w:history="1">
        <w:r w:rsidRPr="002A5217">
          <w:rPr>
            <w:rFonts w:ascii="Times New Roman" w:hAnsi="Times New Roman" w:cs="Times New Roman"/>
          </w:rPr>
          <w:t>статье 43</w:t>
        </w:r>
      </w:hyperlink>
      <w:r w:rsidRPr="0066468C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12" w:name="sub_10331"/>
      <w:bookmarkEnd w:id="11"/>
      <w:r w:rsidRPr="0066468C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13" w:name="sub_10332"/>
      <w:bookmarkEnd w:id="12"/>
      <w:r w:rsidRPr="0066468C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14" w:name="sub_10333"/>
      <w:bookmarkEnd w:id="13"/>
      <w:r w:rsidRPr="0066468C">
        <w:rPr>
          <w:rFonts w:ascii="Times New Roman" w:hAnsi="Times New Roman" w:cs="Times New Roman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</w:t>
      </w:r>
      <w:r w:rsidRPr="0066468C">
        <w:rPr>
          <w:rFonts w:ascii="Times New Roman" w:hAnsi="Times New Roman" w:cs="Times New Roman"/>
        </w:rPr>
        <w:lastRenderedPageBreak/>
        <w:t>федеральными государственными требованиями и учебным планом, в том числе индивидуальным, Исполнителя.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15" w:name="sub_10334"/>
      <w:bookmarkEnd w:id="14"/>
      <w:r w:rsidRPr="0066468C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15"/>
    <w:p w:rsidR="00787567" w:rsidRPr="00930E73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</w:p>
    <w:p w:rsidR="00787567" w:rsidRPr="002A5217" w:rsidRDefault="00787567" w:rsidP="00787567">
      <w:pPr>
        <w:pStyle w:val="a3"/>
        <w:ind w:left="142"/>
        <w:jc w:val="center"/>
        <w:rPr>
          <w:rFonts w:ascii="Times New Roman" w:hAnsi="Times New Roman" w:cs="Times New Roman"/>
          <w:b/>
        </w:rPr>
      </w:pPr>
      <w:bookmarkStart w:id="16" w:name="sub_1400"/>
      <w:r w:rsidRPr="002A5217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bookmarkEnd w:id="16"/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 xml:space="preserve">4.1. Полная стоимость платных образовательных услуг </w:t>
      </w:r>
      <w:r>
        <w:rPr>
          <w:rFonts w:ascii="Times New Roman" w:hAnsi="Times New Roman" w:cs="Times New Roman"/>
        </w:rPr>
        <w:t xml:space="preserve">по договору </w:t>
      </w:r>
      <w:r w:rsidRPr="0066468C">
        <w:rPr>
          <w:rFonts w:ascii="Times New Roman" w:hAnsi="Times New Roman" w:cs="Times New Roman"/>
        </w:rPr>
        <w:t>за весь период  обучения Обучающегося составляет _______________ рублей.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 плановый период.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4.2. Оплата производится ____________________</w:t>
      </w:r>
      <w:r>
        <w:rPr>
          <w:rFonts w:ascii="Times New Roman" w:hAnsi="Times New Roman" w:cs="Times New Roman"/>
        </w:rPr>
        <w:t>____________________________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 xml:space="preserve"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 xml:space="preserve"> за наличный расчет/ в безналичном порядке на счет, указанный  в  </w:t>
      </w:r>
      <w:hyperlink r:id="rId18" w:anchor="sub_1900" w:history="1">
        <w:r w:rsidRPr="00064B9A">
          <w:rPr>
            <w:rFonts w:ascii="Times New Roman" w:hAnsi="Times New Roman" w:cs="Times New Roman"/>
          </w:rPr>
          <w:t>разделе</w:t>
        </w:r>
      </w:hyperlink>
      <w:r w:rsidRPr="0066468C">
        <w:rPr>
          <w:rFonts w:ascii="Times New Roman" w:hAnsi="Times New Roman" w:cs="Times New Roman"/>
        </w:rPr>
        <w:t xml:space="preserve"> </w:t>
      </w:r>
      <w:r w:rsidRPr="00930E73">
        <w:rPr>
          <w:rFonts w:ascii="Times New Roman" w:hAnsi="Times New Roman" w:cs="Times New Roman"/>
        </w:rPr>
        <w:t>IX</w:t>
      </w:r>
      <w:r w:rsidRPr="0066468C">
        <w:rPr>
          <w:rFonts w:ascii="Times New Roman" w:hAnsi="Times New Roman" w:cs="Times New Roman"/>
        </w:rPr>
        <w:t xml:space="preserve"> настоящего Договора (ненужное вычеркнуть).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</w:p>
    <w:p w:rsidR="00787567" w:rsidRDefault="00787567" w:rsidP="00787567">
      <w:pPr>
        <w:pStyle w:val="a3"/>
        <w:ind w:left="142"/>
        <w:jc w:val="center"/>
        <w:rPr>
          <w:rFonts w:ascii="Times New Roman" w:hAnsi="Times New Roman" w:cs="Times New Roman"/>
          <w:b/>
        </w:rPr>
      </w:pPr>
      <w:bookmarkStart w:id="17" w:name="sub_1500"/>
      <w:r w:rsidRPr="002A5217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F34576" w:rsidRDefault="00F34576" w:rsidP="00F345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 с  </w:t>
      </w:r>
      <w:hyperlink r:id="rId19" w:history="1">
        <w:r w:rsidRPr="00F34576">
          <w:rPr>
            <w:rFonts w:ascii="Times New Roman" w:hAnsi="Times New Roman" w:cs="Times New Roman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F34576" w:rsidRDefault="00F34576" w:rsidP="00F34576">
      <w:pPr>
        <w:pStyle w:val="a3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F34576" w:rsidRDefault="00F34576" w:rsidP="00F34576">
      <w:pPr>
        <w:pStyle w:val="a3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Настоящий Договор может быть расторгнут по инициативе Исполнителя в одностороннем порядке в случаях, предусмотренных  </w:t>
      </w:r>
      <w:hyperlink r:id="rId20" w:history="1">
        <w:r w:rsidRPr="00F34576">
          <w:rPr>
            <w:rFonts w:ascii="Times New Roman" w:hAnsi="Times New Roman" w:cs="Times New Roman"/>
          </w:rPr>
          <w:t>пунктом</w:t>
        </w:r>
      </w:hyperlink>
      <w:r w:rsidRPr="00F34576">
        <w:rPr>
          <w:rFonts w:ascii="Times New Roman" w:hAnsi="Times New Roman" w:cs="Times New Roman"/>
        </w:rPr>
        <w:t xml:space="preserve"> 22</w:t>
      </w:r>
      <w:r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</w:t>
      </w:r>
      <w:hyperlink r:id="rId21" w:history="1">
        <w:r w:rsidRPr="00F34576">
          <w:rPr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 Правительства  Российской Федерации от 15.09.2020 № 1441.</w:t>
      </w:r>
    </w:p>
    <w:p w:rsidR="00F34576" w:rsidRDefault="00F34576" w:rsidP="00F34576">
      <w:pPr>
        <w:pStyle w:val="a3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Действие настоящего Договора прекращается досрочно:</w:t>
      </w:r>
    </w:p>
    <w:p w:rsidR="00F34576" w:rsidRDefault="00F34576" w:rsidP="00F34576">
      <w:pPr>
        <w:pStyle w:val="a3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34576" w:rsidRDefault="00F34576" w:rsidP="00F34576">
      <w:pPr>
        <w:pStyle w:val="a3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 организацию, повлекшего по вине Обучающегося его незаконное  зачисление в образовательную организацию;</w:t>
      </w:r>
    </w:p>
    <w:p w:rsidR="00F34576" w:rsidRDefault="00F34576" w:rsidP="00F34576">
      <w:pPr>
        <w:pStyle w:val="a3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по обстоятельствам, не зависящим от воли Обучающегося или родителей (законных   представителей) несовершеннолетнего Обучающегося и Исполнителя, в том числе в случае ликвидации Исполнителя.</w:t>
      </w:r>
    </w:p>
    <w:p w:rsidR="00F34576" w:rsidRDefault="00F34576" w:rsidP="00F345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F34576" w:rsidRPr="00F34576" w:rsidRDefault="00F34576" w:rsidP="00F34576"/>
    <w:p w:rsidR="00787567" w:rsidRPr="00D17720" w:rsidRDefault="00787567" w:rsidP="00787567">
      <w:pPr>
        <w:pStyle w:val="a3"/>
        <w:ind w:left="142"/>
        <w:jc w:val="center"/>
        <w:rPr>
          <w:rFonts w:ascii="Times New Roman" w:hAnsi="Times New Roman" w:cs="Times New Roman"/>
          <w:b/>
        </w:rPr>
      </w:pPr>
      <w:bookmarkStart w:id="18" w:name="sub_1600"/>
      <w:bookmarkEnd w:id="17"/>
    </w:p>
    <w:p w:rsidR="00787567" w:rsidRPr="00D17720" w:rsidRDefault="00787567" w:rsidP="00787567">
      <w:pPr>
        <w:pStyle w:val="a3"/>
        <w:ind w:left="142"/>
        <w:jc w:val="center"/>
        <w:rPr>
          <w:rFonts w:ascii="Times New Roman" w:hAnsi="Times New Roman" w:cs="Times New Roman"/>
          <w:b/>
        </w:rPr>
      </w:pPr>
      <w:r w:rsidRPr="00D17720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787567" w:rsidRPr="00464DE3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19" w:name="sub_1700"/>
      <w:bookmarkEnd w:id="18"/>
      <w:r>
        <w:rPr>
          <w:rFonts w:ascii="Times New Roman" w:hAnsi="Times New Roman" w:cs="Times New Roman"/>
        </w:rPr>
        <w:t>6</w:t>
      </w:r>
      <w:r w:rsidRPr="00464DE3">
        <w:rPr>
          <w:rFonts w:ascii="Times New Roman" w:hAnsi="Times New Roman" w:cs="Times New Roman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22" w:history="1">
        <w:r w:rsidRPr="00930E73">
          <w:rPr>
            <w:rFonts w:ascii="Times New Roman" w:hAnsi="Times New Roman" w:cs="Times New Roman"/>
          </w:rPr>
          <w:t>законодательством</w:t>
        </w:r>
      </w:hyperlink>
      <w:r w:rsidRPr="00464DE3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787567" w:rsidRPr="00464DE3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64DE3">
        <w:rPr>
          <w:rFonts w:ascii="Times New Roman" w:hAnsi="Times New Roman" w:cs="Times New Roman"/>
        </w:rPr>
        <w:t xml:space="preserve">.2. При обнаружении недостатка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 xml:space="preserve">образовательной услуги, в том числе оказания не в полном объеме предусмотренном образовательными программами (частью образовательной </w:t>
      </w:r>
      <w:r w:rsidRPr="00464DE3">
        <w:rPr>
          <w:rFonts w:ascii="Times New Roman" w:hAnsi="Times New Roman" w:cs="Times New Roman"/>
        </w:rPr>
        <w:lastRenderedPageBreak/>
        <w:t>программы), Заказчик вправе по своему выбору потребовать:</w:t>
      </w:r>
    </w:p>
    <w:p w:rsidR="00787567" w:rsidRPr="00464DE3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64DE3">
        <w:rPr>
          <w:rFonts w:ascii="Times New Roman" w:hAnsi="Times New Roman" w:cs="Times New Roman"/>
        </w:rPr>
        <w:t xml:space="preserve">.2.1. </w:t>
      </w:r>
      <w:r>
        <w:rPr>
          <w:rFonts w:ascii="Times New Roman" w:hAnsi="Times New Roman" w:cs="Times New Roman"/>
        </w:rPr>
        <w:t>б</w:t>
      </w:r>
      <w:r w:rsidRPr="00464DE3">
        <w:rPr>
          <w:rFonts w:ascii="Times New Roman" w:hAnsi="Times New Roman" w:cs="Times New Roman"/>
        </w:rPr>
        <w:t xml:space="preserve">езвозмездного </w:t>
      </w:r>
      <w:r>
        <w:rPr>
          <w:rFonts w:ascii="Times New Roman" w:hAnsi="Times New Roman" w:cs="Times New Roman"/>
        </w:rPr>
        <w:t>оказания образовательной услуги;</w:t>
      </w:r>
    </w:p>
    <w:p w:rsidR="00787567" w:rsidRPr="00464DE3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64DE3">
        <w:rPr>
          <w:rFonts w:ascii="Times New Roman" w:hAnsi="Times New Roman" w:cs="Times New Roman"/>
        </w:rPr>
        <w:t xml:space="preserve">.2.2. </w:t>
      </w:r>
      <w:r>
        <w:rPr>
          <w:rFonts w:ascii="Times New Roman" w:hAnsi="Times New Roman" w:cs="Times New Roman"/>
        </w:rPr>
        <w:t>с</w:t>
      </w:r>
      <w:r w:rsidRPr="00464DE3">
        <w:rPr>
          <w:rFonts w:ascii="Times New Roman" w:hAnsi="Times New Roman" w:cs="Times New Roman"/>
        </w:rPr>
        <w:t xml:space="preserve">оразмерного уменьшения стоимости оказанной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услуги;</w:t>
      </w:r>
    </w:p>
    <w:p w:rsidR="00787567" w:rsidRPr="00464DE3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64DE3">
        <w:rPr>
          <w:rFonts w:ascii="Times New Roman" w:hAnsi="Times New Roman" w:cs="Times New Roman"/>
        </w:rPr>
        <w:t xml:space="preserve">.2.3. </w:t>
      </w:r>
      <w:r>
        <w:rPr>
          <w:rFonts w:ascii="Times New Roman" w:hAnsi="Times New Roman" w:cs="Times New Roman"/>
        </w:rPr>
        <w:t>в</w:t>
      </w:r>
      <w:r w:rsidRPr="00464DE3">
        <w:rPr>
          <w:rFonts w:ascii="Times New Roman" w:hAnsi="Times New Roman" w:cs="Times New Roman"/>
        </w:rPr>
        <w:t xml:space="preserve">озмещения понесенных им расходов по устранению недостатков оказанной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>образовательной услуги своими силами или третьими лицами.</w:t>
      </w:r>
    </w:p>
    <w:p w:rsidR="00787567" w:rsidRPr="00464DE3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64DE3">
        <w:rPr>
          <w:rFonts w:ascii="Times New Roman" w:hAnsi="Times New Roman" w:cs="Times New Roman"/>
        </w:rPr>
        <w:t xml:space="preserve">.3. Заказчик вправе отказаться от исполнения Договора и потребовать полного возмещения убытков, если в _____ срок недостатки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 xml:space="preserve">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>образовательной услуги или  иные  существенные  отступления  от  условий Договора.</w:t>
      </w:r>
    </w:p>
    <w:p w:rsidR="00787567" w:rsidRPr="00464DE3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64DE3">
        <w:rPr>
          <w:rFonts w:ascii="Times New Roman" w:hAnsi="Times New Roman" w:cs="Times New Roman"/>
        </w:rPr>
        <w:t xml:space="preserve">.4. Если Исполнитель нарушил сроки оказания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 xml:space="preserve">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>образовательной  услуги  стало  очевидным,  что  она   не будет оказана в срок, Заказчик вправе по своему выбору:</w:t>
      </w:r>
    </w:p>
    <w:p w:rsidR="00787567" w:rsidRPr="00464DE3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64DE3">
        <w:rPr>
          <w:rFonts w:ascii="Times New Roman" w:hAnsi="Times New Roman" w:cs="Times New Roman"/>
        </w:rPr>
        <w:t xml:space="preserve">.4.1.  </w:t>
      </w:r>
      <w:r>
        <w:rPr>
          <w:rFonts w:ascii="Times New Roman" w:hAnsi="Times New Roman" w:cs="Times New Roman"/>
        </w:rPr>
        <w:t>н</w:t>
      </w:r>
      <w:r w:rsidRPr="00464DE3">
        <w:rPr>
          <w:rFonts w:ascii="Times New Roman" w:hAnsi="Times New Roman" w:cs="Times New Roman"/>
        </w:rPr>
        <w:t xml:space="preserve">азначить  Исполнителю  новый  срок,  в   течение   которого Исполнитель должен приступить к оказанию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 xml:space="preserve">образовательной услуги и  (или) закончить оказание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>образовательной услуги;</w:t>
      </w:r>
    </w:p>
    <w:p w:rsidR="00787567" w:rsidRPr="00464DE3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64DE3">
        <w:rPr>
          <w:rFonts w:ascii="Times New Roman" w:hAnsi="Times New Roman" w:cs="Times New Roman"/>
        </w:rPr>
        <w:t xml:space="preserve">.4.2. </w:t>
      </w:r>
      <w:r>
        <w:rPr>
          <w:rFonts w:ascii="Times New Roman" w:hAnsi="Times New Roman" w:cs="Times New Roman"/>
        </w:rPr>
        <w:t>п</w:t>
      </w:r>
      <w:r w:rsidRPr="00464DE3">
        <w:rPr>
          <w:rFonts w:ascii="Times New Roman" w:hAnsi="Times New Roman" w:cs="Times New Roman"/>
        </w:rPr>
        <w:t xml:space="preserve">оручить оказать  </w:t>
      </w:r>
      <w:r>
        <w:rPr>
          <w:rFonts w:ascii="Times New Roman" w:hAnsi="Times New Roman" w:cs="Times New Roman"/>
        </w:rPr>
        <w:t xml:space="preserve">платную </w:t>
      </w:r>
      <w:r w:rsidRPr="00464DE3">
        <w:rPr>
          <w:rFonts w:ascii="Times New Roman" w:hAnsi="Times New Roman" w:cs="Times New Roman"/>
        </w:rPr>
        <w:t>образовательную  услугу  третьим   лицам за разумную  цену  и  потребовать  от  исполнителя  возмещения   понесенных расходов;</w:t>
      </w:r>
    </w:p>
    <w:p w:rsidR="00787567" w:rsidRPr="00464DE3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64DE3">
        <w:rPr>
          <w:rFonts w:ascii="Times New Roman" w:hAnsi="Times New Roman" w:cs="Times New Roman"/>
        </w:rPr>
        <w:t xml:space="preserve">.4.3. </w:t>
      </w:r>
      <w:r>
        <w:rPr>
          <w:rFonts w:ascii="Times New Roman" w:hAnsi="Times New Roman" w:cs="Times New Roman"/>
        </w:rPr>
        <w:t>п</w:t>
      </w:r>
      <w:r w:rsidRPr="00464DE3">
        <w:rPr>
          <w:rFonts w:ascii="Times New Roman" w:hAnsi="Times New Roman" w:cs="Times New Roman"/>
        </w:rPr>
        <w:t xml:space="preserve">отребовать уменьшения стоимости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>образовательной услуги;</w:t>
      </w:r>
    </w:p>
    <w:p w:rsidR="00787567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64DE3">
        <w:rPr>
          <w:rFonts w:ascii="Times New Roman" w:hAnsi="Times New Roman" w:cs="Times New Roman"/>
        </w:rPr>
        <w:t xml:space="preserve">.4.4. </w:t>
      </w:r>
      <w:r>
        <w:rPr>
          <w:rFonts w:ascii="Times New Roman" w:hAnsi="Times New Roman" w:cs="Times New Roman"/>
        </w:rPr>
        <w:t>р</w:t>
      </w:r>
      <w:r w:rsidRPr="00464DE3">
        <w:rPr>
          <w:rFonts w:ascii="Times New Roman" w:hAnsi="Times New Roman" w:cs="Times New Roman"/>
        </w:rPr>
        <w:t xml:space="preserve">асторгнуть </w:t>
      </w:r>
      <w:r>
        <w:rPr>
          <w:rFonts w:ascii="Times New Roman" w:hAnsi="Times New Roman" w:cs="Times New Roman"/>
        </w:rPr>
        <w:t>д</w:t>
      </w:r>
      <w:r w:rsidRPr="00464DE3">
        <w:rPr>
          <w:rFonts w:ascii="Times New Roman" w:hAnsi="Times New Roman" w:cs="Times New Roman"/>
        </w:rPr>
        <w:t>оговор.</w:t>
      </w:r>
    </w:p>
    <w:p w:rsidR="00787567" w:rsidRPr="00E53614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53614">
        <w:rPr>
          <w:rFonts w:ascii="Times New Roman" w:hAnsi="Times New Roman" w:cs="Times New Roman"/>
        </w:rPr>
        <w:t xml:space="preserve">.5. </w:t>
      </w:r>
      <w:r w:rsidRPr="007143AB">
        <w:rPr>
          <w:rFonts w:ascii="Times New Roman" w:hAnsi="Times New Roman" w:cs="Times New Roman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</w:t>
      </w:r>
      <w:r>
        <w:rPr>
          <w:rFonts w:ascii="Times New Roman" w:hAnsi="Times New Roman" w:cs="Times New Roman"/>
        </w:rPr>
        <w:t>ой</w:t>
      </w:r>
      <w:r w:rsidRPr="007143AB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ой</w:t>
      </w:r>
      <w:r w:rsidRPr="007143AB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</w:t>
      </w:r>
      <w:r w:rsidRPr="007143AB">
        <w:rPr>
          <w:rFonts w:ascii="Times New Roman" w:hAnsi="Times New Roman" w:cs="Times New Roman"/>
        </w:rPr>
        <w:t>, а также в связи с недостатками платн</w:t>
      </w:r>
      <w:r>
        <w:rPr>
          <w:rFonts w:ascii="Times New Roman" w:hAnsi="Times New Roman" w:cs="Times New Roman"/>
        </w:rPr>
        <w:t>ой</w:t>
      </w:r>
      <w:r w:rsidRPr="007143AB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ой</w:t>
      </w:r>
      <w:r w:rsidRPr="007143AB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</w:t>
      </w:r>
      <w:r w:rsidRPr="007143AB">
        <w:rPr>
          <w:rFonts w:ascii="Times New Roman" w:hAnsi="Times New Roman" w:cs="Times New Roman"/>
        </w:rPr>
        <w:t>.</w:t>
      </w:r>
    </w:p>
    <w:p w:rsidR="00787567" w:rsidRPr="00930E73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</w:p>
    <w:p w:rsidR="00787567" w:rsidRPr="00D17720" w:rsidRDefault="00787567" w:rsidP="00787567">
      <w:pPr>
        <w:pStyle w:val="a3"/>
        <w:ind w:left="142"/>
        <w:jc w:val="center"/>
        <w:rPr>
          <w:rFonts w:ascii="Times New Roman" w:hAnsi="Times New Roman" w:cs="Times New Roman"/>
          <w:b/>
        </w:rPr>
      </w:pPr>
      <w:r w:rsidRPr="00D17720">
        <w:rPr>
          <w:rFonts w:ascii="Times New Roman" w:hAnsi="Times New Roman" w:cs="Times New Roman"/>
          <w:b/>
        </w:rPr>
        <w:t>VII. Срок действия Договора</w:t>
      </w:r>
    </w:p>
    <w:bookmarkEnd w:id="19"/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87567" w:rsidRPr="00930E73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20" w:name="sub_1800"/>
    </w:p>
    <w:p w:rsidR="00787567" w:rsidRPr="00D17720" w:rsidRDefault="00787567" w:rsidP="00787567">
      <w:pPr>
        <w:pStyle w:val="a3"/>
        <w:ind w:left="142"/>
        <w:jc w:val="center"/>
        <w:rPr>
          <w:rFonts w:ascii="Times New Roman" w:hAnsi="Times New Roman" w:cs="Times New Roman"/>
          <w:b/>
        </w:rPr>
      </w:pPr>
      <w:r w:rsidRPr="00D17720">
        <w:rPr>
          <w:rFonts w:ascii="Times New Roman" w:hAnsi="Times New Roman" w:cs="Times New Roman"/>
          <w:b/>
        </w:rPr>
        <w:t>VIII. Заключительные положения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21" w:name="sub_1081"/>
      <w:bookmarkEnd w:id="20"/>
      <w:r w:rsidRPr="0066468C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22" w:name="sub_1082"/>
      <w:bookmarkEnd w:id="21"/>
      <w:r w:rsidRPr="0066468C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23" w:name="sub_1083"/>
      <w:bookmarkEnd w:id="22"/>
      <w:r w:rsidRPr="0066468C">
        <w:rPr>
          <w:rFonts w:ascii="Times New Roman" w:hAnsi="Times New Roman" w:cs="Times New Roman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24" w:name="sub_1084"/>
      <w:bookmarkEnd w:id="23"/>
      <w:r w:rsidRPr="0066468C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787567" w:rsidRPr="005D1595" w:rsidRDefault="00787567" w:rsidP="00787567">
      <w:pPr>
        <w:pStyle w:val="1"/>
        <w:spacing w:line="276" w:lineRule="auto"/>
        <w:ind w:left="142" w:firstLine="709"/>
        <w:rPr>
          <w:rFonts w:eastAsiaTheme="minorEastAsia"/>
          <w:b/>
          <w:sz w:val="24"/>
          <w:szCs w:val="24"/>
        </w:rPr>
      </w:pPr>
      <w:bookmarkStart w:id="25" w:name="sub_1900"/>
      <w:bookmarkEnd w:id="24"/>
      <w:r w:rsidRPr="005D1595">
        <w:rPr>
          <w:rFonts w:eastAsiaTheme="minorEastAsia"/>
          <w:b/>
          <w:bCs/>
          <w:sz w:val="24"/>
          <w:szCs w:val="24"/>
        </w:rPr>
        <w:t>IX. Адреса и реквизиты сторон</w:t>
      </w:r>
    </w:p>
    <w:bookmarkEnd w:id="25"/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66468C">
        <w:rPr>
          <w:rFonts w:ascii="Times New Roman" w:hAnsi="Times New Roman" w:cs="Times New Roman"/>
          <w:sz w:val="24"/>
          <w:szCs w:val="24"/>
        </w:rPr>
        <w:t>:</w:t>
      </w:r>
    </w:p>
    <w:p w:rsidR="00787567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6468C">
        <w:rPr>
          <w:rFonts w:ascii="Times New Roman" w:hAnsi="Times New Roman" w:cs="Times New Roman"/>
        </w:rPr>
        <w:t>олное наименование: государственное автономное профессиональное образовательное учреждение Свердловской области «Нижнетагильский строительный колледж»</w:t>
      </w:r>
      <w:r>
        <w:rPr>
          <w:rFonts w:ascii="Times New Roman" w:hAnsi="Times New Roman" w:cs="Times New Roman"/>
        </w:rPr>
        <w:t xml:space="preserve"> 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 xml:space="preserve">Место нахождения: 622042, Россия, Свердловская область,  г. Нижний </w:t>
      </w:r>
      <w:r>
        <w:rPr>
          <w:rFonts w:ascii="Times New Roman" w:hAnsi="Times New Roman" w:cs="Times New Roman"/>
        </w:rPr>
        <w:t xml:space="preserve">Тагил, проспект Мира, д. 58 </w:t>
      </w:r>
    </w:p>
    <w:p w:rsidR="00787567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26" w:name="_GoBack"/>
      <w:bookmarkEnd w:id="26"/>
      <w:r w:rsidRPr="0066468C">
        <w:rPr>
          <w:rFonts w:ascii="Times New Roman" w:hAnsi="Times New Roman" w:cs="Times New Roman"/>
        </w:rPr>
        <w:t xml:space="preserve">ИНН/КПП: 6669005748/662301001    </w:t>
      </w:r>
    </w:p>
    <w:p w:rsidR="00787567" w:rsidRPr="00D17720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D17720">
        <w:rPr>
          <w:rFonts w:ascii="Times New Roman" w:hAnsi="Times New Roman" w:cs="Times New Roman"/>
        </w:rPr>
        <w:t>ОКТМО 65751000</w:t>
      </w:r>
      <w:r>
        <w:rPr>
          <w:rFonts w:ascii="Times New Roman" w:hAnsi="Times New Roman" w:cs="Times New Roman"/>
        </w:rPr>
        <w:t xml:space="preserve">   </w:t>
      </w:r>
      <w:r w:rsidRPr="00D17720">
        <w:rPr>
          <w:rFonts w:ascii="Times New Roman" w:hAnsi="Times New Roman" w:cs="Times New Roman"/>
        </w:rPr>
        <w:t>ОГРН 1036601223438</w:t>
      </w:r>
    </w:p>
    <w:p w:rsidR="00787567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Банковские реквизиты:</w:t>
      </w:r>
    </w:p>
    <w:p w:rsidR="00787567" w:rsidRPr="0066468C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 xml:space="preserve">Министерство финансов  Свердловской области  (ГАПОУ СО «НТСК»  л/с 33012006380)    </w:t>
      </w:r>
    </w:p>
    <w:p w:rsidR="00787567" w:rsidRPr="00D17720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D17720">
        <w:rPr>
          <w:rFonts w:ascii="Times New Roman" w:hAnsi="Times New Roman" w:cs="Times New Roman"/>
        </w:rPr>
        <w:t>Банк Уральское ГУ Банка России/</w:t>
      </w:r>
      <w:r w:rsidR="00321B21">
        <w:rPr>
          <w:rFonts w:ascii="Times New Roman" w:hAnsi="Times New Roman" w:cs="Times New Roman"/>
        </w:rPr>
        <w:t>/УФК по Свердловской области г.</w:t>
      </w:r>
      <w:r w:rsidRPr="00D17720">
        <w:rPr>
          <w:rFonts w:ascii="Times New Roman" w:hAnsi="Times New Roman" w:cs="Times New Roman"/>
        </w:rPr>
        <w:t>Екатеринбург</w:t>
      </w:r>
    </w:p>
    <w:p w:rsidR="00787567" w:rsidRPr="00D17720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D17720">
        <w:rPr>
          <w:rFonts w:ascii="Times New Roman" w:hAnsi="Times New Roman" w:cs="Times New Roman"/>
        </w:rPr>
        <w:t>БИК банка 016577551</w:t>
      </w:r>
    </w:p>
    <w:p w:rsidR="00787567" w:rsidRPr="00D17720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D17720">
        <w:rPr>
          <w:rFonts w:ascii="Times New Roman" w:hAnsi="Times New Roman" w:cs="Times New Roman"/>
        </w:rPr>
        <w:t>Единый казначейский счет 40102810645370000054</w:t>
      </w:r>
    </w:p>
    <w:p w:rsidR="00787567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  <w:r w:rsidRPr="00D17720">
        <w:rPr>
          <w:rFonts w:ascii="Times New Roman" w:hAnsi="Times New Roman" w:cs="Times New Roman"/>
        </w:rPr>
        <w:t>Казначейский счет 03224643650000006200</w:t>
      </w:r>
    </w:p>
    <w:p w:rsidR="0040015A" w:rsidRPr="004D08E5" w:rsidRDefault="0040015A" w:rsidP="0040015A">
      <w:pPr>
        <w:pStyle w:val="a3"/>
        <w:ind w:left="142"/>
        <w:jc w:val="both"/>
        <w:rPr>
          <w:rFonts w:ascii="Times New Roman" w:hAnsi="Times New Roman" w:cs="Times New Roman"/>
        </w:rPr>
      </w:pPr>
      <w:r w:rsidRPr="004D08E5">
        <w:rPr>
          <w:rFonts w:ascii="Times New Roman" w:hAnsi="Times New Roman" w:cs="Times New Roman"/>
        </w:rPr>
        <w:lastRenderedPageBreak/>
        <w:t>КБК 00000000000000000130</w:t>
      </w:r>
    </w:p>
    <w:p w:rsidR="0040015A" w:rsidRPr="0040015A" w:rsidRDefault="0040015A" w:rsidP="0040015A"/>
    <w:p w:rsidR="00787567" w:rsidRPr="00D17720" w:rsidRDefault="00787567" w:rsidP="00787567">
      <w:pPr>
        <w:pStyle w:val="a3"/>
        <w:ind w:left="142"/>
        <w:jc w:val="both"/>
        <w:rPr>
          <w:rFonts w:ascii="Times New Roman" w:hAnsi="Times New Roman" w:cs="Times New Roman"/>
        </w:rPr>
      </w:pPr>
    </w:p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_______________________(О.В. Морозов)</w:t>
      </w:r>
    </w:p>
    <w:p w:rsidR="00787567" w:rsidRPr="00007E91" w:rsidRDefault="00787567" w:rsidP="00787567">
      <w:pPr>
        <w:spacing w:after="0"/>
        <w:ind w:left="142" w:firstLine="709"/>
        <w:rPr>
          <w:rFonts w:ascii="Times New Roman" w:hAnsi="Times New Roman" w:cs="Times New Roman"/>
          <w:sz w:val="20"/>
          <w:szCs w:val="20"/>
        </w:rPr>
      </w:pPr>
      <w:r w:rsidRPr="00007E91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:rsidR="00787567" w:rsidRDefault="00787567" w:rsidP="0078756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м.п.</w:t>
      </w:r>
    </w:p>
    <w:p w:rsidR="00787567" w:rsidRPr="0066468C" w:rsidRDefault="00787567" w:rsidP="00787567">
      <w:pPr>
        <w:spacing w:after="0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66468C">
        <w:rPr>
          <w:rFonts w:ascii="Times New Roman" w:hAnsi="Times New Roman" w:cs="Times New Roman"/>
          <w:sz w:val="24"/>
          <w:szCs w:val="24"/>
        </w:rPr>
        <w:t>:</w:t>
      </w:r>
    </w:p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Фамилия, имя, отчество (при наличии) /наимен</w:t>
      </w:r>
      <w:r>
        <w:rPr>
          <w:rFonts w:ascii="Times New Roman" w:hAnsi="Times New Roman" w:cs="Times New Roman"/>
          <w:sz w:val="24"/>
          <w:szCs w:val="24"/>
        </w:rPr>
        <w:t>ование юридического лица________</w:t>
      </w:r>
    </w:p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Место  нахождения / адрес места жительства 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Паспорт: серия, номер, когда и кем выдан 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Банковские реквизиты (при наличии), 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6468C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_______________________(подпись)</w:t>
      </w:r>
    </w:p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м.п.</w:t>
      </w:r>
    </w:p>
    <w:p w:rsidR="00787567" w:rsidRDefault="00787567" w:rsidP="00787567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6468C">
        <w:rPr>
          <w:rFonts w:ascii="Times New Roman" w:hAnsi="Times New Roman" w:cs="Times New Roman"/>
          <w:b/>
          <w:sz w:val="24"/>
          <w:szCs w:val="24"/>
        </w:rPr>
        <w:t xml:space="preserve">Обучающийся * </w:t>
      </w:r>
      <w:r w:rsidRPr="0066468C">
        <w:rPr>
          <w:rFonts w:ascii="Times New Roman" w:hAnsi="Times New Roman" w:cs="Times New Roman"/>
          <w:sz w:val="24"/>
          <w:szCs w:val="24"/>
        </w:rPr>
        <w:t>(2):</w:t>
      </w:r>
    </w:p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Фамилия, имя, отчество (при наличии)_____________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Дата рождения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Адрес места  жительства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, номер, когда и кем выдан </w:t>
      </w:r>
      <w:r w:rsidRPr="0066468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Банковские реквизиты (при наличии), телефон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664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______________________(подпись)</w:t>
      </w:r>
    </w:p>
    <w:p w:rsidR="00787567" w:rsidRPr="0066468C" w:rsidRDefault="00787567" w:rsidP="00787567">
      <w:pPr>
        <w:spacing w:after="0"/>
        <w:ind w:left="142" w:firstLine="709"/>
        <w:rPr>
          <w:rFonts w:ascii="Times New Roman" w:hAnsi="Times New Roman" w:cs="Times New Roman"/>
          <w:i/>
          <w:sz w:val="24"/>
          <w:szCs w:val="24"/>
        </w:rPr>
      </w:pPr>
    </w:p>
    <w:p w:rsidR="00787567" w:rsidRPr="0066468C" w:rsidRDefault="00787567" w:rsidP="00787567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66468C"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787567" w:rsidRPr="004576E5" w:rsidRDefault="00787567" w:rsidP="00787567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4576E5">
        <w:rPr>
          <w:rFonts w:ascii="Times New Roman" w:hAnsi="Times New Roman" w:cs="Times New Roman"/>
          <w:i/>
          <w:sz w:val="24"/>
          <w:szCs w:val="24"/>
        </w:rPr>
        <w:t>*(1) Заполняется в случае, если Заказчик является юридическим лицом.</w:t>
      </w:r>
    </w:p>
    <w:p w:rsidR="00787567" w:rsidRPr="004576E5" w:rsidRDefault="00787567" w:rsidP="00787567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4576E5">
        <w:rPr>
          <w:rFonts w:ascii="Times New Roman" w:hAnsi="Times New Roman" w:cs="Times New Roman"/>
          <w:i/>
          <w:sz w:val="24"/>
          <w:szCs w:val="24"/>
        </w:rPr>
        <w:t>*(2) Заполняется в случае, если Обучающийся не является Заказчиком.</w:t>
      </w:r>
    </w:p>
    <w:p w:rsidR="007D040F" w:rsidRPr="00FC5820" w:rsidRDefault="007D040F" w:rsidP="00787567">
      <w:pPr>
        <w:spacing w:after="0" w:line="240" w:lineRule="auto"/>
        <w:ind w:left="-142" w:firstLine="425"/>
        <w:jc w:val="both"/>
      </w:pPr>
    </w:p>
    <w:sectPr w:rsidR="007D040F" w:rsidRPr="00FC5820" w:rsidSect="00DE254D">
      <w:footerReference w:type="default" r:id="rId23"/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2F" w:rsidRDefault="0066482F" w:rsidP="00B83EF3">
      <w:pPr>
        <w:spacing w:after="0" w:line="240" w:lineRule="auto"/>
      </w:pPr>
      <w:r>
        <w:separator/>
      </w:r>
    </w:p>
  </w:endnote>
  <w:endnote w:type="continuationSeparator" w:id="0">
    <w:p w:rsidR="0066482F" w:rsidRDefault="0066482F" w:rsidP="00B8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9969"/>
      <w:docPartObj>
        <w:docPartGallery w:val="Page Numbers (Bottom of Page)"/>
        <w:docPartUnique/>
      </w:docPartObj>
    </w:sdtPr>
    <w:sdtEndPr/>
    <w:sdtContent>
      <w:p w:rsidR="00D83145" w:rsidRDefault="00D520A3">
        <w:pPr>
          <w:pStyle w:val="a6"/>
          <w:jc w:val="right"/>
        </w:pPr>
        <w:r>
          <w:fldChar w:fldCharType="begin"/>
        </w:r>
        <w:r w:rsidR="008C1C33">
          <w:instrText xml:space="preserve"> PAGE   \* MERGEFORMAT </w:instrText>
        </w:r>
        <w:r>
          <w:fldChar w:fldCharType="separate"/>
        </w:r>
        <w:r w:rsidR="0092164F">
          <w:rPr>
            <w:noProof/>
          </w:rPr>
          <w:t>4</w:t>
        </w:r>
        <w:r>
          <w:fldChar w:fldCharType="end"/>
        </w:r>
      </w:p>
    </w:sdtContent>
  </w:sdt>
  <w:p w:rsidR="00D83145" w:rsidRDefault="009216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2F" w:rsidRDefault="0066482F" w:rsidP="00B83EF3">
      <w:pPr>
        <w:spacing w:after="0" w:line="240" w:lineRule="auto"/>
      </w:pPr>
      <w:r>
        <w:separator/>
      </w:r>
    </w:p>
  </w:footnote>
  <w:footnote w:type="continuationSeparator" w:id="0">
    <w:p w:rsidR="0066482F" w:rsidRDefault="0066482F" w:rsidP="00B83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002"/>
    <w:rsid w:val="00071B9A"/>
    <w:rsid w:val="00091B9C"/>
    <w:rsid w:val="001338BF"/>
    <w:rsid w:val="00241885"/>
    <w:rsid w:val="00321B21"/>
    <w:rsid w:val="003774F9"/>
    <w:rsid w:val="00394CEA"/>
    <w:rsid w:val="0040015A"/>
    <w:rsid w:val="004576E5"/>
    <w:rsid w:val="00465FCA"/>
    <w:rsid w:val="00523C56"/>
    <w:rsid w:val="00640E34"/>
    <w:rsid w:val="00652DE9"/>
    <w:rsid w:val="00654073"/>
    <w:rsid w:val="0066482F"/>
    <w:rsid w:val="006B79C2"/>
    <w:rsid w:val="006D012A"/>
    <w:rsid w:val="00733612"/>
    <w:rsid w:val="00787567"/>
    <w:rsid w:val="007D040F"/>
    <w:rsid w:val="007D7E4B"/>
    <w:rsid w:val="008C1C33"/>
    <w:rsid w:val="0092164F"/>
    <w:rsid w:val="009524BA"/>
    <w:rsid w:val="00A83BF3"/>
    <w:rsid w:val="00B83EF3"/>
    <w:rsid w:val="00B94DBB"/>
    <w:rsid w:val="00C90002"/>
    <w:rsid w:val="00CB5B10"/>
    <w:rsid w:val="00D1157F"/>
    <w:rsid w:val="00D20173"/>
    <w:rsid w:val="00D236C1"/>
    <w:rsid w:val="00D520A3"/>
    <w:rsid w:val="00E448DF"/>
    <w:rsid w:val="00E54917"/>
    <w:rsid w:val="00F34576"/>
    <w:rsid w:val="00F90A65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408C1-C276-4D3A-AF56-A88988D5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73"/>
  </w:style>
  <w:style w:type="paragraph" w:styleId="1">
    <w:name w:val="heading 1"/>
    <w:basedOn w:val="a"/>
    <w:next w:val="a"/>
    <w:link w:val="10"/>
    <w:qFormat/>
    <w:rsid w:val="00FC58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C90002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C90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90002"/>
    <w:rPr>
      <w:rFonts w:ascii="Consolas" w:hAnsi="Consolas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C90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C90002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FC582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FC5820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C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13" Type="http://schemas.openxmlformats.org/officeDocument/2006/relationships/hyperlink" Target="http://internet.garant.ru/document?id=70191362&amp;sub=0" TargetMode="External"/><Relationship Id="rId18" Type="http://schemas.openxmlformats.org/officeDocument/2006/relationships/hyperlink" Target="file:///C:\Users\&#1070;&#1088;&#1080;&#1089;&#1090;\Desktop\&#1048;&#1047;&#1052;&#1045;&#1053;&#1045;&#1053;&#1053;&#1053;&#1067;&#1045;%20&#1051;&#1054;&#1050;&#1040;&#1051;&#1068;&#1053;&#1067;&#1045;%20&#1040;&#1050;&#1058;&#1067;\&#1051;&#1054;&#1050;&#1040;&#1051;&#1068;&#1053;&#1067;&#1045;%20&#1040;&#1050;&#1058;&#1067;%20&#1050;%20&#1055;&#1056;&#1054;&#1042;&#1045;&#1056;&#1050;&#1045;%202018\04%20&#1080;&#1102;&#1083;&#1103;%20&#1076;&#1086;&#1075;&#1086;&#1074;&#1086;&#1088;%20&#1044;&#1054;&#1055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0336460&amp;sub=0" TargetMode="External"/><Relationship Id="rId7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12" Type="http://schemas.openxmlformats.org/officeDocument/2006/relationships/hyperlink" Target="http://internet.garant.ru/document?id=10006035&amp;sub=0" TargetMode="External"/><Relationship Id="rId17" Type="http://schemas.openxmlformats.org/officeDocument/2006/relationships/hyperlink" Target="http://internet.garant.ru/document?id=70191362&amp;sub=4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70;&#1088;&#1080;&#1089;&#1090;\Desktop\&#1048;&#1047;&#1052;&#1045;&#1053;&#1045;&#1053;&#1053;&#1053;&#1067;&#1045;%20&#1051;&#1054;&#1050;&#1040;&#1051;&#1068;&#1053;&#1067;&#1045;%20&#1040;&#1050;&#1058;&#1067;\&#1051;&#1054;&#1050;&#1040;&#1051;&#1068;&#1053;&#1067;&#1045;%20&#1040;&#1050;&#1058;&#1067;%20&#1050;%20&#1055;&#1056;&#1054;&#1042;&#1045;&#1056;&#1050;&#1045;%202018\04%20&#1080;&#1102;&#1083;&#1103;%20&#1076;&#1086;&#1075;&#1086;&#1074;&#1086;&#1088;%20&#1044;&#1054;&#1055;.docx" TargetMode="External"/><Relationship Id="rId20" Type="http://schemas.openxmlformats.org/officeDocument/2006/relationships/hyperlink" Target="http://internet.garant.ru/document?id=70336460&amp;sub=10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70;&#1088;&#1080;&#1089;&#1090;\Desktop\&#1048;&#1047;&#1052;&#1045;&#1053;&#1045;&#1053;&#1053;&#1053;&#1067;&#1045;%20&#1051;&#1054;&#1050;&#1040;&#1051;&#1068;&#1053;&#1067;&#1045;%20&#1040;&#1050;&#1058;&#1067;\&#1051;&#1054;&#1050;&#1040;&#1051;&#1068;&#1053;&#1067;&#1045;%20&#1040;&#1050;&#1058;&#1067;%20&#1050;%20&#1055;&#1056;&#1054;&#1042;&#1045;&#1056;&#1050;&#1045;%202018\04%20&#1080;&#1102;&#1083;&#1103;%20&#1076;&#1086;&#1075;&#1086;&#1074;&#1086;&#1088;%20&#1044;&#1054;&#1055;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&#1070;&#1088;&#1080;&#1089;&#1090;\Desktop\&#1048;&#1047;&#1052;&#1045;&#1053;&#1045;&#1053;&#1053;&#1053;&#1067;&#1045;%20&#1051;&#1054;&#1050;&#1040;&#1051;&#1068;&#1053;&#1067;&#1045;%20&#1040;&#1050;&#1058;&#1067;\&#1051;&#1054;&#1050;&#1040;&#1051;&#1068;&#1053;&#1067;&#1045;%20&#1040;&#1050;&#1058;&#1067;%20&#1050;%20&#1055;&#1056;&#1054;&#1042;&#1045;&#1056;&#1050;&#1045;%202018\04%20&#1080;&#1102;&#1083;&#1103;%20&#1076;&#1086;&#1075;&#1086;&#1074;&#1086;&#1088;%20&#1044;&#1054;&#1055;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?id=70191362&amp;sub=108425" TargetMode="External"/><Relationship Id="rId19" Type="http://schemas.openxmlformats.org/officeDocument/2006/relationships/hyperlink" Target="http://internet.garant.ru/document?id=10064072&amp;sub=4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70;&#1088;&#1080;&#1089;&#1090;\Desktop\&#1048;&#1047;&#1052;&#1045;&#1053;&#1045;&#1053;&#1053;&#1053;&#1067;&#1045;%20&#1051;&#1054;&#1050;&#1040;&#1051;&#1068;&#1053;&#1067;&#1045;%20&#1040;&#1050;&#1058;&#1067;\&#1051;&#1054;&#1050;&#1040;&#1051;&#1068;&#1053;&#1067;&#1045;%20&#1040;&#1050;&#1058;&#1067;%20&#1050;%20&#1055;&#1056;&#1054;&#1042;&#1045;&#1056;&#1050;&#1045;%202018\04%20&#1080;&#1102;&#1083;&#1103;%20&#1076;&#1086;&#1075;&#1086;&#1074;&#1086;&#1088;%20&#1044;&#1054;&#1055;.docx" TargetMode="External"/><Relationship Id="rId14" Type="http://schemas.openxmlformats.org/officeDocument/2006/relationships/hyperlink" Target="file:///C:\Users\&#1070;&#1088;&#1080;&#1089;&#1090;\Desktop\&#1048;&#1047;&#1052;&#1045;&#1053;&#1045;&#1053;&#1053;&#1053;&#1067;&#1045;%20&#1051;&#1054;&#1050;&#1040;&#1051;&#1068;&#1053;&#1067;&#1045;%20&#1040;&#1050;&#1058;&#1067;\&#1051;&#1054;&#1050;&#1040;&#1051;&#1068;&#1053;&#1067;&#1045;%20&#1040;&#1050;&#1058;&#1067;%20&#1050;%20&#1055;&#1056;&#1054;&#1042;&#1045;&#1056;&#1050;&#1045;%202018\04%20&#1080;&#1102;&#1083;&#1103;%20&#1076;&#1086;&#1075;&#1086;&#1074;&#1086;&#1088;%20&#1044;&#1054;&#1055;.docx" TargetMode="External"/><Relationship Id="rId22" Type="http://schemas.openxmlformats.org/officeDocument/2006/relationships/hyperlink" Target="http://internet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1845-8EF6-47C0-BC23-BD451728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2541</Words>
  <Characters>14485</Characters>
  <Application>Microsoft Office Word</Application>
  <DocSecurity>0</DocSecurity>
  <Lines>120</Lines>
  <Paragraphs>33</Paragraphs>
  <ScaleCrop>false</ScaleCrop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43</cp:revision>
  <dcterms:created xsi:type="dcterms:W3CDTF">2018-07-17T09:25:00Z</dcterms:created>
  <dcterms:modified xsi:type="dcterms:W3CDTF">2023-02-27T07:14:00Z</dcterms:modified>
</cp:coreProperties>
</file>